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7CBC" w14:textId="77777777" w:rsidR="00D02ED8" w:rsidRDefault="00D02ED8" w:rsidP="00D02ED8">
      <w:pPr>
        <w:spacing w:after="150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D02ED8">
        <w:rPr>
          <w:rFonts w:ascii="Times New Roman" w:eastAsia="MingLiU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</w:t>
      </w:r>
      <w:r w:rsidRPr="00D0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обществе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»»</w:t>
      </w:r>
    </w:p>
    <w:p w14:paraId="78D0FD27" w14:textId="77777777" w:rsidR="00D02ED8" w:rsidRDefault="00D02ED8" w:rsidP="00D02ED8">
      <w:pPr>
        <w:spacing w:after="150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8CBE9A" w14:textId="77777777" w:rsidR="00D02ED8" w:rsidRPr="00D02ED8" w:rsidRDefault="00D02ED8" w:rsidP="00D02ED8">
      <w:pPr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678D01F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</w:t>
      </w:r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СиСиН</w:t>
      </w:r>
      <w:proofErr w:type="spellEnd"/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Организация).</w:t>
      </w:r>
    </w:p>
    <w:p w14:paraId="03D4F541" w14:textId="77777777" w:rsid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Комиссия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урегулированию споров между участниками образовательных отношений </w:t>
      </w:r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СиСиН</w:t>
      </w:r>
      <w:proofErr w:type="spellEnd"/>
      <w:r w:rsidRPr="00D0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создается в соответствии со </w:t>
      </w:r>
      <w:r w:rsidRPr="00D02E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статьей 45</w:t>
      </w:r>
      <w:r w:rsidRPr="00D02E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14:paraId="1BD176BD" w14:textId="77777777" w:rsid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C4E602" w14:textId="77777777" w:rsidR="00D02ED8" w:rsidRPr="00D02ED8" w:rsidRDefault="00D02ED8" w:rsidP="00D02ED8">
      <w:pPr>
        <w:ind w:firstLine="48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Состав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срок полномочий и принципы работы </w:t>
      </w:r>
      <w:r w:rsidRPr="00D02E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</w:p>
    <w:p w14:paraId="15B8C128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Комиссия создается в составе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обучающихся (совершеннолетних) и представителей работников О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рганизации.</w:t>
      </w:r>
    </w:p>
    <w:p w14:paraId="6BD6DA9E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14:paraId="2C8DDD5B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состав Комиссии объявляется приказом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5971AC92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 полномочий Комиссии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более одного года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F645EF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осуществляют свою деятельность на безвозмездной основе.</w:t>
      </w:r>
    </w:p>
    <w:p w14:paraId="1AE5ED6B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Досрочное прекращение полномочий члена Комиссии осуществляется:</w:t>
      </w:r>
    </w:p>
    <w:p w14:paraId="01D1E4A3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заявления члена Комиссии об исключении из его состава;</w:t>
      </w:r>
    </w:p>
    <w:p w14:paraId="6C3CEE9E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2.4.2.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не менее 2/3 членов Комиссии, выраженному в письменной форме;</w:t>
      </w:r>
    </w:p>
    <w:p w14:paraId="789B2672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2.4.3.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отчисления из Организации обучающегося, или увольнения работника – член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14:paraId="731EEEB4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2.5.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настоящего Положения.</w:t>
      </w:r>
    </w:p>
    <w:p w14:paraId="04B86302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организации работы Комиссия избирает из своего состава председателя и секретаря.</w:t>
      </w:r>
    </w:p>
    <w:p w14:paraId="30BB01B2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14:paraId="113CC576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636FF165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14:paraId="588C8C00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14:paraId="22E3D3D0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1941970D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14:paraId="044C81F4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14:paraId="062211E9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14:paraId="6415C7D2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329FBBA0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 оформляется протоколом.</w:t>
      </w:r>
    </w:p>
    <w:p w14:paraId="34EDB807" w14:textId="77777777" w:rsid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1EB9A249" w14:textId="77777777" w:rsidR="00D02ED8" w:rsidRPr="00D02ED8" w:rsidRDefault="00D02ED8" w:rsidP="00D02ED8">
      <w:pPr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9397C5" w14:textId="77777777" w:rsidR="00D02ED8" w:rsidRPr="002C436A" w:rsidRDefault="00D02ED8" w:rsidP="00D02ED8">
      <w:pPr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436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033244D3" w14:textId="77777777" w:rsidR="00D02ED8" w:rsidRPr="002C436A" w:rsidRDefault="00D02ED8" w:rsidP="00D02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Настоящее Положение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действует с момента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36A">
        <w:rPr>
          <w:rFonts w:ascii="Times New Roman" w:hAnsi="Times New Roman" w:cs="Times New Roman"/>
          <w:sz w:val="28"/>
          <w:szCs w:val="28"/>
        </w:rPr>
        <w:t xml:space="preserve"> утверждения 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36A">
        <w:rPr>
          <w:rFonts w:ascii="Times New Roman" w:hAnsi="Times New Roman" w:cs="Times New Roman"/>
          <w:sz w:val="28"/>
          <w:szCs w:val="28"/>
        </w:rPr>
        <w:t xml:space="preserve">тся для ознакомления на сайте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C436A">
        <w:rPr>
          <w:rFonts w:ascii="Times New Roman" w:hAnsi="Times New Roman" w:cs="Times New Roman"/>
          <w:sz w:val="28"/>
          <w:szCs w:val="28"/>
        </w:rPr>
        <w:t>.</w:t>
      </w:r>
    </w:p>
    <w:p w14:paraId="3A87077A" w14:textId="77777777" w:rsidR="00D02ED8" w:rsidRPr="002C436A" w:rsidRDefault="00D02ED8" w:rsidP="00D02E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36A">
        <w:rPr>
          <w:rFonts w:ascii="Times New Roman" w:hAnsi="Times New Roman" w:cs="Times New Roman"/>
          <w:sz w:val="28"/>
          <w:szCs w:val="28"/>
        </w:rPr>
        <w:t>.2.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действует до его изменения.</w:t>
      </w:r>
    </w:p>
    <w:p w14:paraId="6936AF55" w14:textId="77777777" w:rsidR="00D02ED8" w:rsidRPr="00D02ED8" w:rsidRDefault="00D02ED8" w:rsidP="00D02ED8">
      <w:pPr>
        <w:rPr>
          <w:rFonts w:ascii="Times New Roman" w:eastAsia="Times New Roman" w:hAnsi="Times New Roman" w:cs="Times New Roman"/>
          <w:lang w:eastAsia="ru-RU"/>
        </w:rPr>
      </w:pPr>
    </w:p>
    <w:p w14:paraId="71F142D1" w14:textId="77777777" w:rsidR="00E97234" w:rsidRDefault="00E97234">
      <w:bookmarkStart w:id="0" w:name="_GoBack"/>
      <w:bookmarkEnd w:id="0"/>
    </w:p>
    <w:sectPr w:rsidR="00E97234" w:rsidSect="005B3B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D8"/>
    <w:rsid w:val="005B3BB9"/>
    <w:rsid w:val="00D02ED8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4C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E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ED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D02ED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02ED8"/>
  </w:style>
  <w:style w:type="character" w:styleId="a3">
    <w:name w:val="Hyperlink"/>
    <w:basedOn w:val="a0"/>
    <w:uiPriority w:val="99"/>
    <w:semiHidden/>
    <w:unhideWhenUsed/>
    <w:rsid w:val="00D02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766</Words>
  <Characters>4369</Characters>
  <Application>Microsoft Macintosh Word</Application>
  <DocSecurity>0</DocSecurity>
  <Lines>36</Lines>
  <Paragraphs>10</Paragraphs>
  <ScaleCrop>false</ScaleCrop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Татьяна Данилова</cp:lastModifiedBy>
  <cp:revision>1</cp:revision>
  <dcterms:created xsi:type="dcterms:W3CDTF">2018-12-31T11:14:00Z</dcterms:created>
  <dcterms:modified xsi:type="dcterms:W3CDTF">2018-12-31T11:31:00Z</dcterms:modified>
</cp:coreProperties>
</file>